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67C6" w14:textId="7504E343" w:rsidR="001C07C4" w:rsidRDefault="001C07C4" w:rsidP="001C07C4">
      <w:pPr>
        <w:jc w:val="center"/>
      </w:pPr>
      <w:bookmarkStart w:id="0" w:name="_GoBack"/>
      <w:bookmarkEnd w:id="0"/>
      <w:r>
        <w:rPr>
          <w:noProof/>
        </w:rPr>
        <w:drawing>
          <wp:inline distT="0" distB="0" distL="0" distR="0" wp14:anchorId="6B98B258" wp14:editId="01B5ED6D">
            <wp:extent cx="2127081" cy="1104309"/>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4908" cy="1108372"/>
                    </a:xfrm>
                    <a:prstGeom prst="rect">
                      <a:avLst/>
                    </a:prstGeom>
                  </pic:spPr>
                </pic:pic>
              </a:graphicData>
            </a:graphic>
          </wp:inline>
        </w:drawing>
      </w:r>
    </w:p>
    <w:p w14:paraId="7D08B46E" w14:textId="578F6D16" w:rsidR="006419F0" w:rsidRDefault="001C07C4">
      <w:r>
        <w:rPr>
          <w:noProof/>
          <w:lang w:eastAsia="en-GB"/>
        </w:rPr>
        <mc:AlternateContent>
          <mc:Choice Requires="wps">
            <w:drawing>
              <wp:anchor distT="0" distB="0" distL="114300" distR="114300" simplePos="0" relativeHeight="251659264" behindDoc="0" locked="0" layoutInCell="1" allowOverlap="1" wp14:anchorId="51FEEC73" wp14:editId="78AC4B5E">
                <wp:simplePos x="0" y="0"/>
                <wp:positionH relativeFrom="column">
                  <wp:posOffset>182880</wp:posOffset>
                </wp:positionH>
                <wp:positionV relativeFrom="paragraph">
                  <wp:posOffset>388620</wp:posOffset>
                </wp:positionV>
                <wp:extent cx="5448935" cy="6583680"/>
                <wp:effectExtent l="0" t="0" r="1841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6583680"/>
                        </a:xfrm>
                        <a:prstGeom prst="rect">
                          <a:avLst/>
                        </a:prstGeom>
                        <a:solidFill>
                          <a:srgbClr val="FFFFFF"/>
                        </a:solidFill>
                        <a:ln w="9525">
                          <a:solidFill>
                            <a:srgbClr val="000000"/>
                          </a:solidFill>
                          <a:miter lim="800000"/>
                          <a:headEnd/>
                          <a:tailEnd/>
                        </a:ln>
                      </wps:spPr>
                      <wps:txbx>
                        <w:txbxContent>
                          <w:p w14:paraId="18E645CB" w14:textId="7F68D775" w:rsidR="00515DB9" w:rsidRPr="00B972EE" w:rsidRDefault="00515DB9" w:rsidP="00123533">
                            <w:pPr>
                              <w:autoSpaceDE w:val="0"/>
                              <w:autoSpaceDN w:val="0"/>
                              <w:adjustRightInd w:val="0"/>
                              <w:spacing w:after="0" w:line="240" w:lineRule="auto"/>
                              <w:rPr>
                                <w:rFonts w:cs="Arial"/>
                                <w:b/>
                                <w:iCs/>
                                <w:sz w:val="18"/>
                                <w:szCs w:val="18"/>
                              </w:rPr>
                            </w:pPr>
                            <w:r w:rsidRPr="00B972EE">
                              <w:rPr>
                                <w:rFonts w:cs="Arial"/>
                                <w:b/>
                                <w:iCs/>
                                <w:sz w:val="18"/>
                                <w:szCs w:val="18"/>
                              </w:rPr>
                              <w:t xml:space="preserve">AFTERCARE LEAFLET:        </w:t>
                            </w:r>
                            <w:r>
                              <w:rPr>
                                <w:rFonts w:cs="Arial"/>
                                <w:b/>
                                <w:iCs/>
                                <w:sz w:val="18"/>
                                <w:szCs w:val="18"/>
                              </w:rPr>
                              <w:t>DERMAL FILLERS</w:t>
                            </w:r>
                            <w:r w:rsidRPr="00B972EE">
                              <w:rPr>
                                <w:rFonts w:cs="Arial"/>
                                <w:b/>
                                <w:iCs/>
                                <w:sz w:val="18"/>
                                <w:szCs w:val="18"/>
                              </w:rPr>
                              <w:t xml:space="preserve">                                              </w:t>
                            </w:r>
                            <w:r>
                              <w:rPr>
                                <w:rFonts w:cs="Arial"/>
                                <w:b/>
                                <w:iCs/>
                                <w:sz w:val="18"/>
                                <w:szCs w:val="18"/>
                              </w:rPr>
                              <w:t xml:space="preserve">        </w:t>
                            </w:r>
                            <w:r w:rsidRPr="00B972EE">
                              <w:rPr>
                                <w:rFonts w:cs="Arial"/>
                                <w:b/>
                                <w:iCs/>
                                <w:sz w:val="18"/>
                                <w:szCs w:val="18"/>
                              </w:rPr>
                              <w:t xml:space="preserve">Aftercare Advice Line:  </w:t>
                            </w:r>
                            <w:r w:rsidR="001C07C4">
                              <w:rPr>
                                <w:rFonts w:cs="Arial"/>
                                <w:b/>
                                <w:iCs/>
                                <w:sz w:val="18"/>
                                <w:szCs w:val="18"/>
                              </w:rPr>
                              <w:t>+447837011538</w:t>
                            </w:r>
                          </w:p>
                          <w:p w14:paraId="55103790" w14:textId="77777777" w:rsidR="00515DB9" w:rsidRPr="00B972EE" w:rsidRDefault="00515DB9" w:rsidP="00123533">
                            <w:pPr>
                              <w:autoSpaceDE w:val="0"/>
                              <w:autoSpaceDN w:val="0"/>
                              <w:adjustRightInd w:val="0"/>
                              <w:spacing w:after="0" w:line="240" w:lineRule="auto"/>
                              <w:rPr>
                                <w:rFonts w:cs="Arial"/>
                                <w:iCs/>
                                <w:sz w:val="18"/>
                                <w:szCs w:val="18"/>
                              </w:rPr>
                            </w:pPr>
                          </w:p>
                          <w:p w14:paraId="6A307FB4" w14:textId="27085D14"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You have undergone a dermal filler treatment where hyaluronic acid</w:t>
                            </w:r>
                            <w:r w:rsidR="001C07C4">
                              <w:rPr>
                                <w:rFonts w:cs="Arial"/>
                                <w:iCs/>
                                <w:color w:val="000000"/>
                                <w:sz w:val="18"/>
                                <w:szCs w:val="18"/>
                              </w:rPr>
                              <w:t xml:space="preserve"> </w:t>
                            </w:r>
                            <w:r w:rsidRPr="00B972EE">
                              <w:rPr>
                                <w:rFonts w:cs="Arial"/>
                                <w:iCs/>
                                <w:color w:val="000000"/>
                                <w:sz w:val="18"/>
                                <w:szCs w:val="18"/>
                              </w:rPr>
                              <w:t>has been placed in the skin. You may have some swelling, redness and bruising which should subside within the next 1-14 days. Arnica tablets/gel or vitamin k oxide cream can be used.</w:t>
                            </w:r>
                            <w:r w:rsidR="001C07C4">
                              <w:rPr>
                                <w:rFonts w:cs="Arial"/>
                                <w:iCs/>
                                <w:color w:val="000000"/>
                                <w:sz w:val="18"/>
                                <w:szCs w:val="18"/>
                              </w:rPr>
                              <w:t xml:space="preserve"> </w:t>
                            </w:r>
                            <w:proofErr w:type="spellStart"/>
                            <w:r w:rsidR="001C07C4">
                              <w:rPr>
                                <w:rFonts w:cs="Arial"/>
                                <w:iCs/>
                                <w:color w:val="000000"/>
                                <w:sz w:val="18"/>
                                <w:szCs w:val="18"/>
                              </w:rPr>
                              <w:t>Cebelia</w:t>
                            </w:r>
                            <w:proofErr w:type="spellEnd"/>
                            <w:r w:rsidR="001C07C4">
                              <w:rPr>
                                <w:rFonts w:cs="Arial"/>
                                <w:iCs/>
                                <w:color w:val="000000"/>
                                <w:sz w:val="18"/>
                                <w:szCs w:val="18"/>
                              </w:rPr>
                              <w:t xml:space="preserve"> aftercare serum can be purchased with treatment which is recommended to reduce bruising, redness, swelling and promote healing.</w:t>
                            </w:r>
                          </w:p>
                          <w:p w14:paraId="61A007E9"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535C6895" w14:textId="741E9EFC"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Dos &amp; Don’ts</w:t>
                            </w:r>
                            <w:r w:rsidR="001C07C4">
                              <w:rPr>
                                <w:rFonts w:cs="Arial"/>
                                <w:iCs/>
                                <w:color w:val="000000"/>
                                <w:sz w:val="18"/>
                                <w:szCs w:val="18"/>
                              </w:rPr>
                              <w:t xml:space="preserve"> </w:t>
                            </w:r>
                          </w:p>
                          <w:p w14:paraId="1B250E66"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It is advisable that you do not touch the area for 6 hours. Do not apply make up for approximately 6 hours unless it is mineral based. For 48 hours you should avoid exposure to UV and extreme heat i.e. sauna, steam, sun beds, very hot showers, strenuous exercise etc, as this may increase discomfort and swelling.</w:t>
                            </w:r>
                          </w:p>
                          <w:p w14:paraId="77A6129A"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39249CF3"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Avoid extreme cold, including ice packs that are directly applied to the skin. If necessary you can apply a cool compress to the area to reduce any discomfort or swelling. If you have had a local nerve infiltration injection please do not consume any hot or cold drinks until your sensation has returned to normal. You must also be careful when eating so as to avoid biting your lip.</w:t>
                            </w:r>
                          </w:p>
                          <w:p w14:paraId="4CA5EB9F"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144D0855"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You should avoid facial massages or skin resurfacing until the area has healed fully.</w:t>
                            </w:r>
                          </w:p>
                          <w:p w14:paraId="6A4568FD"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If you experience any lumpiness in the implantation area, it can be gently massaged to help smooth it</w:t>
                            </w:r>
                          </w:p>
                          <w:p w14:paraId="03D99006"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out.</w:t>
                            </w:r>
                          </w:p>
                          <w:p w14:paraId="4C76EF0D"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09BD9A65" w14:textId="77777777" w:rsidR="00515DB9" w:rsidRPr="00B972EE" w:rsidRDefault="00515DB9" w:rsidP="00123533">
                            <w:pPr>
                              <w:autoSpaceDE w:val="0"/>
                              <w:autoSpaceDN w:val="0"/>
                              <w:adjustRightInd w:val="0"/>
                              <w:spacing w:after="0" w:line="240" w:lineRule="auto"/>
                              <w:rPr>
                                <w:rFonts w:cs="Arial"/>
                                <w:b/>
                                <w:iCs/>
                                <w:color w:val="000000"/>
                                <w:sz w:val="18"/>
                                <w:szCs w:val="18"/>
                              </w:rPr>
                            </w:pPr>
                            <w:r w:rsidRPr="00B972EE">
                              <w:rPr>
                                <w:rFonts w:cs="Arial"/>
                                <w:b/>
                                <w:iCs/>
                                <w:color w:val="000000"/>
                                <w:sz w:val="18"/>
                                <w:szCs w:val="18"/>
                              </w:rPr>
                              <w:t>How soon will I see the results and how long will it last?</w:t>
                            </w:r>
                          </w:p>
                          <w:p w14:paraId="49D8D1E8"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1DF99A7C"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You should see the effects immediately, although the final results will become clear once any swelling</w:t>
                            </w:r>
                          </w:p>
                          <w:p w14:paraId="0BA83B6D" w14:textId="63D36A21"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has gone down. Our most commonly used dermal filler</w:t>
                            </w:r>
                            <w:r w:rsidR="001C07C4">
                              <w:rPr>
                                <w:rFonts w:cs="Arial"/>
                                <w:iCs/>
                                <w:color w:val="000000"/>
                                <w:sz w:val="18"/>
                                <w:szCs w:val="18"/>
                              </w:rPr>
                              <w:t>s</w:t>
                            </w:r>
                            <w:r w:rsidRPr="00B972EE">
                              <w:rPr>
                                <w:rFonts w:cs="Arial"/>
                                <w:iCs/>
                                <w:color w:val="000000"/>
                                <w:sz w:val="18"/>
                                <w:szCs w:val="18"/>
                              </w:rPr>
                              <w:t xml:space="preserve">, </w:t>
                            </w:r>
                            <w:proofErr w:type="spellStart"/>
                            <w:r w:rsidRPr="00B972EE">
                              <w:rPr>
                                <w:rFonts w:cs="Arial"/>
                                <w:iCs/>
                                <w:color w:val="000000"/>
                                <w:sz w:val="18"/>
                                <w:szCs w:val="18"/>
                              </w:rPr>
                              <w:t>Juvederm</w:t>
                            </w:r>
                            <w:proofErr w:type="spellEnd"/>
                            <w:r w:rsidRPr="00B972EE">
                              <w:rPr>
                                <w:rFonts w:cs="Arial"/>
                                <w:iCs/>
                                <w:color w:val="000000"/>
                                <w:sz w:val="18"/>
                                <w:szCs w:val="18"/>
                              </w:rPr>
                              <w:t xml:space="preserve"> Ultra®</w:t>
                            </w:r>
                            <w:r w:rsidR="001C07C4">
                              <w:rPr>
                                <w:rFonts w:cs="Arial"/>
                                <w:iCs/>
                                <w:color w:val="000000"/>
                                <w:sz w:val="18"/>
                                <w:szCs w:val="18"/>
                              </w:rPr>
                              <w:t xml:space="preserve"> and </w:t>
                            </w:r>
                            <w:proofErr w:type="spellStart"/>
                            <w:r w:rsidR="001C07C4">
                              <w:rPr>
                                <w:rFonts w:cs="Arial"/>
                                <w:iCs/>
                                <w:color w:val="000000"/>
                                <w:sz w:val="18"/>
                                <w:szCs w:val="18"/>
                              </w:rPr>
                              <w:t>amalian</w:t>
                            </w:r>
                            <w:proofErr w:type="spellEnd"/>
                            <w:r w:rsidR="001C07C4">
                              <w:rPr>
                                <w:rFonts w:cs="Arial"/>
                                <w:iCs/>
                                <w:color w:val="000000"/>
                                <w:sz w:val="18"/>
                                <w:szCs w:val="18"/>
                              </w:rPr>
                              <w:t xml:space="preserve"> last</w:t>
                            </w:r>
                            <w:r w:rsidRPr="00B972EE">
                              <w:rPr>
                                <w:rFonts w:cs="Arial"/>
                                <w:iCs/>
                                <w:color w:val="000000"/>
                                <w:sz w:val="18"/>
                                <w:szCs w:val="18"/>
                              </w:rPr>
                              <w:t xml:space="preserve"> 6-9 months on</w:t>
                            </w:r>
                          </w:p>
                          <w:p w14:paraId="4FFC76CD" w14:textId="2A4AFF4E"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 xml:space="preserve">average. </w:t>
                            </w:r>
                            <w:proofErr w:type="spellStart"/>
                            <w:r w:rsidRPr="00B972EE">
                              <w:rPr>
                                <w:rFonts w:cs="Arial"/>
                                <w:iCs/>
                                <w:color w:val="000000"/>
                                <w:sz w:val="18"/>
                                <w:szCs w:val="18"/>
                              </w:rPr>
                              <w:t>Juvederm</w:t>
                            </w:r>
                            <w:proofErr w:type="spellEnd"/>
                            <w:r w:rsidR="001C07C4">
                              <w:rPr>
                                <w:rFonts w:cs="Arial"/>
                                <w:iCs/>
                                <w:color w:val="000000"/>
                                <w:sz w:val="18"/>
                                <w:szCs w:val="18"/>
                              </w:rPr>
                              <w:t xml:space="preserve"> </w:t>
                            </w:r>
                            <w:proofErr w:type="spellStart"/>
                            <w:r w:rsidR="001C07C4">
                              <w:rPr>
                                <w:rFonts w:cs="Arial"/>
                                <w:iCs/>
                                <w:color w:val="000000"/>
                                <w:sz w:val="18"/>
                                <w:szCs w:val="18"/>
                              </w:rPr>
                              <w:t>Volift</w:t>
                            </w:r>
                            <w:proofErr w:type="spellEnd"/>
                            <w:r w:rsidR="001C07C4">
                              <w:rPr>
                                <w:rFonts w:cs="Arial"/>
                                <w:iCs/>
                                <w:color w:val="000000"/>
                                <w:sz w:val="18"/>
                                <w:szCs w:val="18"/>
                              </w:rPr>
                              <w:t xml:space="preserve"> and</w:t>
                            </w:r>
                            <w:r w:rsidRPr="00B972EE">
                              <w:rPr>
                                <w:rFonts w:cs="Arial"/>
                                <w:iCs/>
                                <w:color w:val="000000"/>
                                <w:sz w:val="18"/>
                                <w:szCs w:val="18"/>
                              </w:rPr>
                              <w:t xml:space="preserve"> </w:t>
                            </w:r>
                            <w:proofErr w:type="spellStart"/>
                            <w:r w:rsidRPr="00B972EE">
                              <w:rPr>
                                <w:rFonts w:cs="Arial"/>
                                <w:iCs/>
                                <w:color w:val="000000"/>
                                <w:sz w:val="18"/>
                                <w:szCs w:val="18"/>
                              </w:rPr>
                              <w:t>Voluma</w:t>
                            </w:r>
                            <w:proofErr w:type="spellEnd"/>
                            <w:r w:rsidRPr="00B972EE">
                              <w:rPr>
                                <w:rFonts w:cs="Arial"/>
                                <w:iCs/>
                                <w:color w:val="000000"/>
                                <w:sz w:val="18"/>
                                <w:szCs w:val="18"/>
                              </w:rPr>
                              <w:t>®</w:t>
                            </w:r>
                            <w:r w:rsidR="001C07C4">
                              <w:rPr>
                                <w:rFonts w:cs="Arial"/>
                                <w:iCs/>
                                <w:color w:val="000000"/>
                                <w:sz w:val="18"/>
                                <w:szCs w:val="18"/>
                              </w:rPr>
                              <w:t xml:space="preserve"> premium products</w:t>
                            </w:r>
                            <w:r w:rsidRPr="00B972EE">
                              <w:rPr>
                                <w:rFonts w:cs="Arial"/>
                                <w:iCs/>
                                <w:color w:val="000000"/>
                                <w:sz w:val="18"/>
                                <w:szCs w:val="18"/>
                              </w:rPr>
                              <w:t xml:space="preserve"> last for 12 - 18 months on average</w:t>
                            </w:r>
                            <w:r w:rsidR="001C07C4">
                              <w:rPr>
                                <w:rFonts w:cs="Arial"/>
                                <w:iCs/>
                                <w:color w:val="000000"/>
                                <w:sz w:val="18"/>
                                <w:szCs w:val="18"/>
                              </w:rPr>
                              <w:t xml:space="preserve"> (this is dependent on the area treated)</w:t>
                            </w:r>
                          </w:p>
                          <w:p w14:paraId="236664C6" w14:textId="77777777" w:rsidR="00515DB9" w:rsidRPr="00123533" w:rsidRDefault="00515DB9" w:rsidP="00123533">
                            <w:pPr>
                              <w:autoSpaceDE w:val="0"/>
                              <w:autoSpaceDN w:val="0"/>
                              <w:adjustRightInd w:val="0"/>
                              <w:spacing w:after="0" w:line="240" w:lineRule="auto"/>
                              <w:rPr>
                                <w:rFonts w:cs="Arial"/>
                                <w:iCs/>
                                <w:color w:val="000000"/>
                                <w:sz w:val="18"/>
                                <w:szCs w:val="18"/>
                              </w:rPr>
                            </w:pPr>
                          </w:p>
                          <w:p w14:paraId="2A34D2A7" w14:textId="77777777" w:rsidR="00515DB9" w:rsidRPr="00123533" w:rsidRDefault="00515DB9" w:rsidP="00123533">
                            <w:pPr>
                              <w:autoSpaceDE w:val="0"/>
                              <w:autoSpaceDN w:val="0"/>
                              <w:adjustRightInd w:val="0"/>
                              <w:spacing w:after="0" w:line="240" w:lineRule="auto"/>
                              <w:rPr>
                                <w:rFonts w:cs="Arial"/>
                                <w:b/>
                                <w:iCs/>
                                <w:color w:val="000000"/>
                                <w:sz w:val="18"/>
                                <w:szCs w:val="18"/>
                              </w:rPr>
                            </w:pPr>
                            <w:r w:rsidRPr="00123533">
                              <w:rPr>
                                <w:rFonts w:cs="Arial"/>
                                <w:b/>
                                <w:iCs/>
                                <w:color w:val="000000"/>
                                <w:sz w:val="18"/>
                                <w:szCs w:val="18"/>
                              </w:rPr>
                              <w:t>When to seek urgent review:</w:t>
                            </w:r>
                          </w:p>
                          <w:p w14:paraId="47821886" w14:textId="77777777" w:rsidR="00515DB9" w:rsidRPr="00123533" w:rsidRDefault="00515DB9" w:rsidP="00123533">
                            <w:pPr>
                              <w:autoSpaceDE w:val="0"/>
                              <w:autoSpaceDN w:val="0"/>
                              <w:adjustRightInd w:val="0"/>
                              <w:spacing w:after="0" w:line="240" w:lineRule="auto"/>
                              <w:rPr>
                                <w:rFonts w:cs="Arial"/>
                                <w:iCs/>
                                <w:color w:val="000000"/>
                                <w:sz w:val="18"/>
                                <w:szCs w:val="18"/>
                              </w:rPr>
                            </w:pPr>
                          </w:p>
                          <w:p w14:paraId="64F3ADEF" w14:textId="7D3878ED" w:rsidR="00515DB9" w:rsidRPr="00123533" w:rsidRDefault="00515DB9" w:rsidP="00123533">
                            <w:pPr>
                              <w:autoSpaceDE w:val="0"/>
                              <w:autoSpaceDN w:val="0"/>
                              <w:adjustRightInd w:val="0"/>
                              <w:spacing w:after="0" w:line="240" w:lineRule="auto"/>
                              <w:rPr>
                                <w:rFonts w:cs="Arial"/>
                                <w:iCs/>
                                <w:color w:val="000000"/>
                                <w:sz w:val="18"/>
                                <w:szCs w:val="18"/>
                              </w:rPr>
                            </w:pPr>
                            <w:r w:rsidRPr="00123533">
                              <w:rPr>
                                <w:rFonts w:cs="Arial"/>
                                <w:b/>
                                <w:iCs/>
                                <w:color w:val="000000"/>
                                <w:sz w:val="18"/>
                                <w:szCs w:val="18"/>
                              </w:rPr>
                              <w:t>Allergy or infection</w:t>
                            </w:r>
                            <w:r>
                              <w:rPr>
                                <w:rFonts w:cs="Arial"/>
                                <w:b/>
                                <w:iCs/>
                                <w:color w:val="000000"/>
                                <w:sz w:val="18"/>
                                <w:szCs w:val="18"/>
                              </w:rPr>
                              <w:t>s</w:t>
                            </w:r>
                            <w:r>
                              <w:rPr>
                                <w:rFonts w:cs="Arial"/>
                                <w:iCs/>
                                <w:color w:val="000000"/>
                                <w:sz w:val="18"/>
                                <w:szCs w:val="18"/>
                              </w:rPr>
                              <w:t xml:space="preserve"> can occur but are </w:t>
                            </w:r>
                            <w:r w:rsidRPr="00123533">
                              <w:rPr>
                                <w:rFonts w:cs="Arial"/>
                                <w:iCs/>
                                <w:color w:val="000000"/>
                                <w:sz w:val="18"/>
                                <w:szCs w:val="18"/>
                              </w:rPr>
                              <w:t>t</w:t>
                            </w:r>
                            <w:r>
                              <w:rPr>
                                <w:rFonts w:cs="Arial"/>
                                <w:iCs/>
                                <w:color w:val="000000"/>
                                <w:sz w:val="18"/>
                                <w:szCs w:val="18"/>
                              </w:rPr>
                              <w:t>hankfully</w:t>
                            </w:r>
                            <w:r w:rsidRPr="00123533">
                              <w:rPr>
                                <w:rFonts w:cs="Arial"/>
                                <w:iCs/>
                                <w:color w:val="000000"/>
                                <w:sz w:val="18"/>
                                <w:szCs w:val="18"/>
                              </w:rPr>
                              <w:t xml:space="preserve"> are extremely uncommon.   If you get a painful or itchy bump or swelling near an injection site please contact </w:t>
                            </w:r>
                            <w:r w:rsidR="001C07C4">
                              <w:rPr>
                                <w:rFonts w:cs="Arial"/>
                                <w:iCs/>
                                <w:color w:val="000000"/>
                                <w:sz w:val="18"/>
                                <w:szCs w:val="18"/>
                              </w:rPr>
                              <w:t xml:space="preserve">me </w:t>
                            </w:r>
                            <w:r w:rsidRPr="00123533">
                              <w:rPr>
                                <w:rFonts w:cs="Arial"/>
                                <w:iCs/>
                                <w:color w:val="000000"/>
                                <w:sz w:val="18"/>
                                <w:szCs w:val="18"/>
                              </w:rPr>
                              <w:t xml:space="preserve">immediately for a review.  </w:t>
                            </w:r>
                          </w:p>
                          <w:p w14:paraId="7364A12F" w14:textId="77777777" w:rsidR="00515DB9" w:rsidRPr="00123533" w:rsidRDefault="00515DB9" w:rsidP="00123533">
                            <w:pPr>
                              <w:autoSpaceDE w:val="0"/>
                              <w:autoSpaceDN w:val="0"/>
                              <w:adjustRightInd w:val="0"/>
                              <w:spacing w:after="0" w:line="240" w:lineRule="auto"/>
                              <w:rPr>
                                <w:rFonts w:cs="Arial"/>
                                <w:iCs/>
                                <w:color w:val="000000"/>
                                <w:sz w:val="18"/>
                                <w:szCs w:val="18"/>
                              </w:rPr>
                            </w:pPr>
                          </w:p>
                          <w:p w14:paraId="76886F79" w14:textId="77777777" w:rsidR="00515DB9" w:rsidRDefault="00515DB9" w:rsidP="00123533">
                            <w:pPr>
                              <w:autoSpaceDE w:val="0"/>
                              <w:autoSpaceDN w:val="0"/>
                              <w:adjustRightInd w:val="0"/>
                              <w:spacing w:after="0" w:line="240" w:lineRule="auto"/>
                              <w:rPr>
                                <w:rFonts w:cs="Arial"/>
                                <w:b/>
                                <w:iCs/>
                                <w:color w:val="000000"/>
                                <w:sz w:val="18"/>
                                <w:szCs w:val="18"/>
                              </w:rPr>
                            </w:pPr>
                            <w:r w:rsidRPr="00123533">
                              <w:rPr>
                                <w:rFonts w:cs="Arial"/>
                                <w:b/>
                                <w:iCs/>
                                <w:color w:val="000000"/>
                                <w:sz w:val="18"/>
                                <w:szCs w:val="18"/>
                              </w:rPr>
                              <w:t>When immediate help could be required:</w:t>
                            </w:r>
                          </w:p>
                          <w:p w14:paraId="6B296845" w14:textId="77777777" w:rsidR="00515DB9" w:rsidRPr="00123533" w:rsidRDefault="00515DB9" w:rsidP="00123533">
                            <w:pPr>
                              <w:autoSpaceDE w:val="0"/>
                              <w:autoSpaceDN w:val="0"/>
                              <w:adjustRightInd w:val="0"/>
                              <w:spacing w:after="0" w:line="240" w:lineRule="auto"/>
                              <w:rPr>
                                <w:rFonts w:cs="Arial"/>
                                <w:b/>
                                <w:iCs/>
                                <w:color w:val="000000"/>
                                <w:sz w:val="18"/>
                                <w:szCs w:val="18"/>
                              </w:rPr>
                            </w:pPr>
                          </w:p>
                          <w:p w14:paraId="2E920DE3" w14:textId="77777777" w:rsidR="00515DB9" w:rsidRPr="00123533" w:rsidRDefault="00515DB9" w:rsidP="00123533">
                            <w:pPr>
                              <w:autoSpaceDE w:val="0"/>
                              <w:autoSpaceDN w:val="0"/>
                              <w:adjustRightInd w:val="0"/>
                              <w:spacing w:after="0" w:line="240" w:lineRule="auto"/>
                              <w:rPr>
                                <w:rFonts w:cs="Arial"/>
                                <w:iCs/>
                                <w:color w:val="000000"/>
                                <w:sz w:val="18"/>
                                <w:szCs w:val="18"/>
                              </w:rPr>
                            </w:pPr>
                            <w:r w:rsidRPr="00123533">
                              <w:rPr>
                                <w:rFonts w:cs="Arial"/>
                                <w:b/>
                                <w:iCs/>
                                <w:color w:val="000000"/>
                                <w:sz w:val="18"/>
                                <w:szCs w:val="18"/>
                              </w:rPr>
                              <w:t>Pending Necrosis</w:t>
                            </w:r>
                            <w:r w:rsidRPr="00123533">
                              <w:rPr>
                                <w:rFonts w:cs="Arial"/>
                                <w:iCs/>
                                <w:color w:val="000000"/>
                                <w:sz w:val="18"/>
                                <w:szCs w:val="18"/>
                              </w:rPr>
                              <w:t xml:space="preserve"> though extremely rare needs immediate attention</w:t>
                            </w:r>
                            <w:r>
                              <w:rPr>
                                <w:rFonts w:cs="Arial"/>
                                <w:iCs/>
                                <w:color w:val="000000"/>
                                <w:sz w:val="18"/>
                                <w:szCs w:val="18"/>
                              </w:rPr>
                              <w:t xml:space="preserve"> to prevent scarring</w:t>
                            </w:r>
                            <w:r w:rsidRPr="00123533">
                              <w:rPr>
                                <w:rFonts w:cs="Arial"/>
                                <w:iCs/>
                                <w:color w:val="000000"/>
                                <w:sz w:val="18"/>
                                <w:szCs w:val="18"/>
                              </w:rPr>
                              <w:t xml:space="preserve">.  It is caused by </w:t>
                            </w:r>
                            <w:r>
                              <w:rPr>
                                <w:rFonts w:cs="Arial"/>
                                <w:iCs/>
                                <w:color w:val="000000"/>
                                <w:sz w:val="18"/>
                                <w:szCs w:val="18"/>
                              </w:rPr>
                              <w:t>filler or swelling disrupting</w:t>
                            </w:r>
                            <w:r w:rsidRPr="00123533">
                              <w:rPr>
                                <w:rFonts w:cs="Arial"/>
                                <w:iCs/>
                                <w:color w:val="000000"/>
                                <w:sz w:val="18"/>
                                <w:szCs w:val="18"/>
                              </w:rPr>
                              <w:t xml:space="preserve"> the usual blood supply causing discolouration (pale or dusky coloured skin) usually associated with pain within the first few hours after a treatment.  Higher risk areas are in the forehead or frown area, and the corner of the nose.  It can occur in many places however.  It requires an immediate return to the clinic or if after hours to A+E.  </w:t>
                            </w:r>
                          </w:p>
                          <w:p w14:paraId="342B89D1" w14:textId="77777777" w:rsidR="00515DB9" w:rsidRPr="00123533" w:rsidRDefault="00515DB9" w:rsidP="00123533">
                            <w:pPr>
                              <w:autoSpaceDE w:val="0"/>
                              <w:autoSpaceDN w:val="0"/>
                              <w:adjustRightInd w:val="0"/>
                              <w:spacing w:after="0" w:line="240" w:lineRule="auto"/>
                              <w:rPr>
                                <w:rFonts w:cs="Arial"/>
                                <w:b/>
                                <w:iCs/>
                                <w:color w:val="000000"/>
                                <w:sz w:val="18"/>
                                <w:szCs w:val="18"/>
                              </w:rPr>
                            </w:pPr>
                          </w:p>
                          <w:p w14:paraId="0552F44A" w14:textId="41F817C7" w:rsidR="00515DB9" w:rsidRPr="00123533" w:rsidRDefault="00515DB9" w:rsidP="00123533">
                            <w:pPr>
                              <w:rPr>
                                <w:sz w:val="18"/>
                                <w:szCs w:val="18"/>
                              </w:rPr>
                            </w:pPr>
                            <w:r w:rsidRPr="00123533">
                              <w:rPr>
                                <w:rFonts w:cs="Arial"/>
                                <w:b/>
                                <w:iCs/>
                                <w:color w:val="000000"/>
                                <w:sz w:val="18"/>
                                <w:szCs w:val="18"/>
                              </w:rPr>
                              <w:t xml:space="preserve">Anaphylaxis:  </w:t>
                            </w:r>
                            <w:r w:rsidRPr="00123533">
                              <w:rPr>
                                <w:rFonts w:cs="Arial"/>
                                <w:iCs/>
                                <w:color w:val="000000"/>
                                <w:sz w:val="18"/>
                                <w:szCs w:val="18"/>
                              </w:rPr>
                              <w:t>Though rare in the extreme, immediately after your treatment, if you were to start to feel generally unwell and develop swelling and redness around your face your clinician is trained to recognise and deal with anaphylaxis.  If you are no longer in the clinic</w:t>
                            </w:r>
                            <w:r w:rsidR="001C07C4">
                              <w:rPr>
                                <w:rFonts w:cs="Arial"/>
                                <w:iCs/>
                                <w:color w:val="000000"/>
                                <w:sz w:val="18"/>
                                <w:szCs w:val="18"/>
                              </w:rPr>
                              <w:t xml:space="preserve"> you</w:t>
                            </w:r>
                            <w:r w:rsidRPr="00123533">
                              <w:rPr>
                                <w:rFonts w:cs="Arial"/>
                                <w:iCs/>
                                <w:color w:val="000000"/>
                                <w:sz w:val="18"/>
                                <w:szCs w:val="18"/>
                              </w:rPr>
                              <w:t xml:space="preserve"> should be </w:t>
                            </w:r>
                            <w:proofErr w:type="spellStart"/>
                            <w:r w:rsidRPr="00123533">
                              <w:rPr>
                                <w:rFonts w:cs="Arial"/>
                                <w:iCs/>
                                <w:color w:val="000000"/>
                                <w:sz w:val="18"/>
                                <w:szCs w:val="18"/>
                              </w:rPr>
                              <w:t>callor</w:t>
                            </w:r>
                            <w:proofErr w:type="spellEnd"/>
                            <w:r w:rsidRPr="00123533">
                              <w:rPr>
                                <w:rFonts w:cs="Arial"/>
                                <w:iCs/>
                                <w:color w:val="000000"/>
                                <w:sz w:val="18"/>
                                <w:szCs w:val="18"/>
                              </w:rPr>
                              <w:t xml:space="preserve"> an ambulance explaining your concern is anaphylaxis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EEC73" id="_x0000_t202" coordsize="21600,21600" o:spt="202" path="m,l,21600r21600,l21600,xe">
                <v:stroke joinstyle="miter"/>
                <v:path gradientshapeok="t" o:connecttype="rect"/>
              </v:shapetype>
              <v:shape id="Text Box 3" o:spid="_x0000_s1026" type="#_x0000_t202" style="position:absolute;margin-left:14.4pt;margin-top:30.6pt;width:429.05pt;height:5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">
                <v:textbox>
                  <w:txbxContent>
                    <w:p w14:paraId="18E645CB" w14:textId="7F68D775" w:rsidR="00515DB9" w:rsidRPr="00B972EE" w:rsidRDefault="00515DB9" w:rsidP="00123533">
                      <w:pPr>
                        <w:autoSpaceDE w:val="0"/>
                        <w:autoSpaceDN w:val="0"/>
                        <w:adjustRightInd w:val="0"/>
                        <w:spacing w:after="0" w:line="240" w:lineRule="auto"/>
                        <w:rPr>
                          <w:rFonts w:cs="Arial"/>
                          <w:b/>
                          <w:iCs/>
                          <w:sz w:val="18"/>
                          <w:szCs w:val="18"/>
                        </w:rPr>
                      </w:pPr>
                      <w:r w:rsidRPr="00B972EE">
                        <w:rPr>
                          <w:rFonts w:cs="Arial"/>
                          <w:b/>
                          <w:iCs/>
                          <w:sz w:val="18"/>
                          <w:szCs w:val="18"/>
                        </w:rPr>
                        <w:t xml:space="preserve">AFTERCARE LEAFLET:        </w:t>
                      </w:r>
                      <w:r>
                        <w:rPr>
                          <w:rFonts w:cs="Arial"/>
                          <w:b/>
                          <w:iCs/>
                          <w:sz w:val="18"/>
                          <w:szCs w:val="18"/>
                        </w:rPr>
                        <w:t>DERMAL FILLERS</w:t>
                      </w:r>
                      <w:r w:rsidRPr="00B972EE">
                        <w:rPr>
                          <w:rFonts w:cs="Arial"/>
                          <w:b/>
                          <w:iCs/>
                          <w:sz w:val="18"/>
                          <w:szCs w:val="18"/>
                        </w:rPr>
                        <w:t xml:space="preserve">                                              </w:t>
                      </w:r>
                      <w:r>
                        <w:rPr>
                          <w:rFonts w:cs="Arial"/>
                          <w:b/>
                          <w:iCs/>
                          <w:sz w:val="18"/>
                          <w:szCs w:val="18"/>
                        </w:rPr>
                        <w:t xml:space="preserve">        </w:t>
                      </w:r>
                      <w:r w:rsidRPr="00B972EE">
                        <w:rPr>
                          <w:rFonts w:cs="Arial"/>
                          <w:b/>
                          <w:iCs/>
                          <w:sz w:val="18"/>
                          <w:szCs w:val="18"/>
                        </w:rPr>
                        <w:t xml:space="preserve">Aftercare Advice Line:  </w:t>
                      </w:r>
                      <w:r w:rsidR="001C07C4">
                        <w:rPr>
                          <w:rFonts w:cs="Arial"/>
                          <w:b/>
                          <w:iCs/>
                          <w:sz w:val="18"/>
                          <w:szCs w:val="18"/>
                        </w:rPr>
                        <w:t>+447837011538</w:t>
                      </w:r>
                    </w:p>
                    <w:p w14:paraId="55103790" w14:textId="77777777" w:rsidR="00515DB9" w:rsidRPr="00B972EE" w:rsidRDefault="00515DB9" w:rsidP="00123533">
                      <w:pPr>
                        <w:autoSpaceDE w:val="0"/>
                        <w:autoSpaceDN w:val="0"/>
                        <w:adjustRightInd w:val="0"/>
                        <w:spacing w:after="0" w:line="240" w:lineRule="auto"/>
                        <w:rPr>
                          <w:rFonts w:cs="Arial"/>
                          <w:iCs/>
                          <w:sz w:val="18"/>
                          <w:szCs w:val="18"/>
                        </w:rPr>
                      </w:pPr>
                    </w:p>
                    <w:p w14:paraId="6A307FB4" w14:textId="27085D14"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You have undergone a dermal filler treatment where hyaluronic acid</w:t>
                      </w:r>
                      <w:r w:rsidR="001C07C4">
                        <w:rPr>
                          <w:rFonts w:cs="Arial"/>
                          <w:iCs/>
                          <w:color w:val="000000"/>
                          <w:sz w:val="18"/>
                          <w:szCs w:val="18"/>
                        </w:rPr>
                        <w:t xml:space="preserve"> </w:t>
                      </w:r>
                      <w:r w:rsidRPr="00B972EE">
                        <w:rPr>
                          <w:rFonts w:cs="Arial"/>
                          <w:iCs/>
                          <w:color w:val="000000"/>
                          <w:sz w:val="18"/>
                          <w:szCs w:val="18"/>
                        </w:rPr>
                        <w:t>has been placed in the skin. You may have some swelling, redness and bruising which should subside within the next 1-14 days. Arnica tablets/gel or vitamin k oxide cream can be used.</w:t>
                      </w:r>
                      <w:r w:rsidR="001C07C4">
                        <w:rPr>
                          <w:rFonts w:cs="Arial"/>
                          <w:iCs/>
                          <w:color w:val="000000"/>
                          <w:sz w:val="18"/>
                          <w:szCs w:val="18"/>
                        </w:rPr>
                        <w:t xml:space="preserve"> </w:t>
                      </w:r>
                      <w:proofErr w:type="spellStart"/>
                      <w:r w:rsidR="001C07C4">
                        <w:rPr>
                          <w:rFonts w:cs="Arial"/>
                          <w:iCs/>
                          <w:color w:val="000000"/>
                          <w:sz w:val="18"/>
                          <w:szCs w:val="18"/>
                        </w:rPr>
                        <w:t>Cebelia</w:t>
                      </w:r>
                      <w:proofErr w:type="spellEnd"/>
                      <w:r w:rsidR="001C07C4">
                        <w:rPr>
                          <w:rFonts w:cs="Arial"/>
                          <w:iCs/>
                          <w:color w:val="000000"/>
                          <w:sz w:val="18"/>
                          <w:szCs w:val="18"/>
                        </w:rPr>
                        <w:t xml:space="preserve"> aftercare serum can be purchased with treatment which is recommended to reduce bruising, redness, swelling and promote healing.</w:t>
                      </w:r>
                    </w:p>
                    <w:p w14:paraId="61A007E9"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535C6895" w14:textId="741E9EFC"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Dos &amp; Don’ts</w:t>
                      </w:r>
                      <w:r w:rsidR="001C07C4">
                        <w:rPr>
                          <w:rFonts w:cs="Arial"/>
                          <w:iCs/>
                          <w:color w:val="000000"/>
                          <w:sz w:val="18"/>
                          <w:szCs w:val="18"/>
                        </w:rPr>
                        <w:t xml:space="preserve"> </w:t>
                      </w:r>
                    </w:p>
                    <w:p w14:paraId="1B250E66"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It is advisable that you do not touch the area for 6 hours. Do not apply make up for approximately 6 hours unless it is mineral based. For 48 hours you should avoid exposure to UV and extreme heat i.e. sauna, steam, sun beds, very hot showers, strenuous exercise etc, as this may increase discomfort and swelling.</w:t>
                      </w:r>
                    </w:p>
                    <w:p w14:paraId="77A6129A"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39249CF3"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Avoid extreme cold, including ice packs that are directly applied to the skin. If necessary you can apply a cool compress to the area to reduce any discomfort or swelling. If you have had a local nerve infiltration injection please do not consume any hot or cold drinks until your sensation has returned to normal. You must also be careful when eating so as to avoid biting your lip.</w:t>
                      </w:r>
                    </w:p>
                    <w:p w14:paraId="4CA5EB9F"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144D0855"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You should avoid facial massages or skin resurfacing until the area has healed fully.</w:t>
                      </w:r>
                    </w:p>
                    <w:p w14:paraId="6A4568FD"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If you experience any lumpiness in the implantation area, it can be gently massaged to help smooth it</w:t>
                      </w:r>
                    </w:p>
                    <w:p w14:paraId="03D99006"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out.</w:t>
                      </w:r>
                    </w:p>
                    <w:p w14:paraId="4C76EF0D"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09BD9A65" w14:textId="77777777" w:rsidR="00515DB9" w:rsidRPr="00B972EE" w:rsidRDefault="00515DB9" w:rsidP="00123533">
                      <w:pPr>
                        <w:autoSpaceDE w:val="0"/>
                        <w:autoSpaceDN w:val="0"/>
                        <w:adjustRightInd w:val="0"/>
                        <w:spacing w:after="0" w:line="240" w:lineRule="auto"/>
                        <w:rPr>
                          <w:rFonts w:cs="Arial"/>
                          <w:b/>
                          <w:iCs/>
                          <w:color w:val="000000"/>
                          <w:sz w:val="18"/>
                          <w:szCs w:val="18"/>
                        </w:rPr>
                      </w:pPr>
                      <w:r w:rsidRPr="00B972EE">
                        <w:rPr>
                          <w:rFonts w:cs="Arial"/>
                          <w:b/>
                          <w:iCs/>
                          <w:color w:val="000000"/>
                          <w:sz w:val="18"/>
                          <w:szCs w:val="18"/>
                        </w:rPr>
                        <w:t>How soon will I see the results and how long will it last?</w:t>
                      </w:r>
                    </w:p>
                    <w:p w14:paraId="49D8D1E8" w14:textId="77777777" w:rsidR="00515DB9" w:rsidRPr="00B972EE" w:rsidRDefault="00515DB9" w:rsidP="00123533">
                      <w:pPr>
                        <w:autoSpaceDE w:val="0"/>
                        <w:autoSpaceDN w:val="0"/>
                        <w:adjustRightInd w:val="0"/>
                        <w:spacing w:after="0" w:line="240" w:lineRule="auto"/>
                        <w:rPr>
                          <w:rFonts w:cs="Arial"/>
                          <w:iCs/>
                          <w:color w:val="000000"/>
                          <w:sz w:val="18"/>
                          <w:szCs w:val="18"/>
                        </w:rPr>
                      </w:pPr>
                    </w:p>
                    <w:p w14:paraId="1DF99A7C" w14:textId="77777777"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You should see the effects immediately, although the final results will become clear once any swelling</w:t>
                      </w:r>
                    </w:p>
                    <w:p w14:paraId="0BA83B6D" w14:textId="63D36A21"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has gone down. Our most commonly used dermal filler</w:t>
                      </w:r>
                      <w:r w:rsidR="001C07C4">
                        <w:rPr>
                          <w:rFonts w:cs="Arial"/>
                          <w:iCs/>
                          <w:color w:val="000000"/>
                          <w:sz w:val="18"/>
                          <w:szCs w:val="18"/>
                        </w:rPr>
                        <w:t>s</w:t>
                      </w:r>
                      <w:r w:rsidRPr="00B972EE">
                        <w:rPr>
                          <w:rFonts w:cs="Arial"/>
                          <w:iCs/>
                          <w:color w:val="000000"/>
                          <w:sz w:val="18"/>
                          <w:szCs w:val="18"/>
                        </w:rPr>
                        <w:t xml:space="preserve">, </w:t>
                      </w:r>
                      <w:proofErr w:type="spellStart"/>
                      <w:r w:rsidRPr="00B972EE">
                        <w:rPr>
                          <w:rFonts w:cs="Arial"/>
                          <w:iCs/>
                          <w:color w:val="000000"/>
                          <w:sz w:val="18"/>
                          <w:szCs w:val="18"/>
                        </w:rPr>
                        <w:t>Juvederm</w:t>
                      </w:r>
                      <w:proofErr w:type="spellEnd"/>
                      <w:r w:rsidRPr="00B972EE">
                        <w:rPr>
                          <w:rFonts w:cs="Arial"/>
                          <w:iCs/>
                          <w:color w:val="000000"/>
                          <w:sz w:val="18"/>
                          <w:szCs w:val="18"/>
                        </w:rPr>
                        <w:t xml:space="preserve"> Ultra®</w:t>
                      </w:r>
                      <w:r w:rsidR="001C07C4">
                        <w:rPr>
                          <w:rFonts w:cs="Arial"/>
                          <w:iCs/>
                          <w:color w:val="000000"/>
                          <w:sz w:val="18"/>
                          <w:szCs w:val="18"/>
                        </w:rPr>
                        <w:t xml:space="preserve"> and </w:t>
                      </w:r>
                      <w:proofErr w:type="spellStart"/>
                      <w:r w:rsidR="001C07C4">
                        <w:rPr>
                          <w:rFonts w:cs="Arial"/>
                          <w:iCs/>
                          <w:color w:val="000000"/>
                          <w:sz w:val="18"/>
                          <w:szCs w:val="18"/>
                        </w:rPr>
                        <w:t>amalian</w:t>
                      </w:r>
                      <w:proofErr w:type="spellEnd"/>
                      <w:r w:rsidR="001C07C4">
                        <w:rPr>
                          <w:rFonts w:cs="Arial"/>
                          <w:iCs/>
                          <w:color w:val="000000"/>
                          <w:sz w:val="18"/>
                          <w:szCs w:val="18"/>
                        </w:rPr>
                        <w:t xml:space="preserve"> last</w:t>
                      </w:r>
                      <w:r w:rsidRPr="00B972EE">
                        <w:rPr>
                          <w:rFonts w:cs="Arial"/>
                          <w:iCs/>
                          <w:color w:val="000000"/>
                          <w:sz w:val="18"/>
                          <w:szCs w:val="18"/>
                        </w:rPr>
                        <w:t xml:space="preserve"> 6-9 months on</w:t>
                      </w:r>
                    </w:p>
                    <w:p w14:paraId="4FFC76CD" w14:textId="2A4AFF4E" w:rsidR="00515DB9" w:rsidRPr="00B972EE" w:rsidRDefault="00515DB9" w:rsidP="00123533">
                      <w:pPr>
                        <w:autoSpaceDE w:val="0"/>
                        <w:autoSpaceDN w:val="0"/>
                        <w:adjustRightInd w:val="0"/>
                        <w:spacing w:after="0" w:line="240" w:lineRule="auto"/>
                        <w:rPr>
                          <w:rFonts w:cs="Arial"/>
                          <w:iCs/>
                          <w:color w:val="000000"/>
                          <w:sz w:val="18"/>
                          <w:szCs w:val="18"/>
                        </w:rPr>
                      </w:pPr>
                      <w:r w:rsidRPr="00B972EE">
                        <w:rPr>
                          <w:rFonts w:cs="Arial"/>
                          <w:iCs/>
                          <w:color w:val="000000"/>
                          <w:sz w:val="18"/>
                          <w:szCs w:val="18"/>
                        </w:rPr>
                        <w:t xml:space="preserve">average. </w:t>
                      </w:r>
                      <w:proofErr w:type="spellStart"/>
                      <w:r w:rsidRPr="00B972EE">
                        <w:rPr>
                          <w:rFonts w:cs="Arial"/>
                          <w:iCs/>
                          <w:color w:val="000000"/>
                          <w:sz w:val="18"/>
                          <w:szCs w:val="18"/>
                        </w:rPr>
                        <w:t>Juvederm</w:t>
                      </w:r>
                      <w:proofErr w:type="spellEnd"/>
                      <w:r w:rsidR="001C07C4">
                        <w:rPr>
                          <w:rFonts w:cs="Arial"/>
                          <w:iCs/>
                          <w:color w:val="000000"/>
                          <w:sz w:val="18"/>
                          <w:szCs w:val="18"/>
                        </w:rPr>
                        <w:t xml:space="preserve"> </w:t>
                      </w:r>
                      <w:proofErr w:type="spellStart"/>
                      <w:r w:rsidR="001C07C4">
                        <w:rPr>
                          <w:rFonts w:cs="Arial"/>
                          <w:iCs/>
                          <w:color w:val="000000"/>
                          <w:sz w:val="18"/>
                          <w:szCs w:val="18"/>
                        </w:rPr>
                        <w:t>Volift</w:t>
                      </w:r>
                      <w:proofErr w:type="spellEnd"/>
                      <w:r w:rsidR="001C07C4">
                        <w:rPr>
                          <w:rFonts w:cs="Arial"/>
                          <w:iCs/>
                          <w:color w:val="000000"/>
                          <w:sz w:val="18"/>
                          <w:szCs w:val="18"/>
                        </w:rPr>
                        <w:t xml:space="preserve"> and</w:t>
                      </w:r>
                      <w:r w:rsidRPr="00B972EE">
                        <w:rPr>
                          <w:rFonts w:cs="Arial"/>
                          <w:iCs/>
                          <w:color w:val="000000"/>
                          <w:sz w:val="18"/>
                          <w:szCs w:val="18"/>
                        </w:rPr>
                        <w:t xml:space="preserve"> </w:t>
                      </w:r>
                      <w:proofErr w:type="spellStart"/>
                      <w:r w:rsidRPr="00B972EE">
                        <w:rPr>
                          <w:rFonts w:cs="Arial"/>
                          <w:iCs/>
                          <w:color w:val="000000"/>
                          <w:sz w:val="18"/>
                          <w:szCs w:val="18"/>
                        </w:rPr>
                        <w:t>Voluma</w:t>
                      </w:r>
                      <w:proofErr w:type="spellEnd"/>
                      <w:r w:rsidRPr="00B972EE">
                        <w:rPr>
                          <w:rFonts w:cs="Arial"/>
                          <w:iCs/>
                          <w:color w:val="000000"/>
                          <w:sz w:val="18"/>
                          <w:szCs w:val="18"/>
                        </w:rPr>
                        <w:t>®</w:t>
                      </w:r>
                      <w:r w:rsidR="001C07C4">
                        <w:rPr>
                          <w:rFonts w:cs="Arial"/>
                          <w:iCs/>
                          <w:color w:val="000000"/>
                          <w:sz w:val="18"/>
                          <w:szCs w:val="18"/>
                        </w:rPr>
                        <w:t xml:space="preserve"> premium products</w:t>
                      </w:r>
                      <w:r w:rsidRPr="00B972EE">
                        <w:rPr>
                          <w:rFonts w:cs="Arial"/>
                          <w:iCs/>
                          <w:color w:val="000000"/>
                          <w:sz w:val="18"/>
                          <w:szCs w:val="18"/>
                        </w:rPr>
                        <w:t xml:space="preserve"> last for 12 - 18 months on average</w:t>
                      </w:r>
                      <w:r w:rsidR="001C07C4">
                        <w:rPr>
                          <w:rFonts w:cs="Arial"/>
                          <w:iCs/>
                          <w:color w:val="000000"/>
                          <w:sz w:val="18"/>
                          <w:szCs w:val="18"/>
                        </w:rPr>
                        <w:t xml:space="preserve"> (this is dependent on the area treated)</w:t>
                      </w:r>
                    </w:p>
                    <w:p w14:paraId="236664C6" w14:textId="77777777" w:rsidR="00515DB9" w:rsidRPr="00123533" w:rsidRDefault="00515DB9" w:rsidP="00123533">
                      <w:pPr>
                        <w:autoSpaceDE w:val="0"/>
                        <w:autoSpaceDN w:val="0"/>
                        <w:adjustRightInd w:val="0"/>
                        <w:spacing w:after="0" w:line="240" w:lineRule="auto"/>
                        <w:rPr>
                          <w:rFonts w:cs="Arial"/>
                          <w:iCs/>
                          <w:color w:val="000000"/>
                          <w:sz w:val="18"/>
                          <w:szCs w:val="18"/>
                        </w:rPr>
                      </w:pPr>
                    </w:p>
                    <w:p w14:paraId="2A34D2A7" w14:textId="77777777" w:rsidR="00515DB9" w:rsidRPr="00123533" w:rsidRDefault="00515DB9" w:rsidP="00123533">
                      <w:pPr>
                        <w:autoSpaceDE w:val="0"/>
                        <w:autoSpaceDN w:val="0"/>
                        <w:adjustRightInd w:val="0"/>
                        <w:spacing w:after="0" w:line="240" w:lineRule="auto"/>
                        <w:rPr>
                          <w:rFonts w:cs="Arial"/>
                          <w:b/>
                          <w:iCs/>
                          <w:color w:val="000000"/>
                          <w:sz w:val="18"/>
                          <w:szCs w:val="18"/>
                        </w:rPr>
                      </w:pPr>
                      <w:r w:rsidRPr="00123533">
                        <w:rPr>
                          <w:rFonts w:cs="Arial"/>
                          <w:b/>
                          <w:iCs/>
                          <w:color w:val="000000"/>
                          <w:sz w:val="18"/>
                          <w:szCs w:val="18"/>
                        </w:rPr>
                        <w:t>When to seek urgent review:</w:t>
                      </w:r>
                    </w:p>
                    <w:p w14:paraId="47821886" w14:textId="77777777" w:rsidR="00515DB9" w:rsidRPr="00123533" w:rsidRDefault="00515DB9" w:rsidP="00123533">
                      <w:pPr>
                        <w:autoSpaceDE w:val="0"/>
                        <w:autoSpaceDN w:val="0"/>
                        <w:adjustRightInd w:val="0"/>
                        <w:spacing w:after="0" w:line="240" w:lineRule="auto"/>
                        <w:rPr>
                          <w:rFonts w:cs="Arial"/>
                          <w:iCs/>
                          <w:color w:val="000000"/>
                          <w:sz w:val="18"/>
                          <w:szCs w:val="18"/>
                        </w:rPr>
                      </w:pPr>
                    </w:p>
                    <w:p w14:paraId="64F3ADEF" w14:textId="7D3878ED" w:rsidR="00515DB9" w:rsidRPr="00123533" w:rsidRDefault="00515DB9" w:rsidP="00123533">
                      <w:pPr>
                        <w:autoSpaceDE w:val="0"/>
                        <w:autoSpaceDN w:val="0"/>
                        <w:adjustRightInd w:val="0"/>
                        <w:spacing w:after="0" w:line="240" w:lineRule="auto"/>
                        <w:rPr>
                          <w:rFonts w:cs="Arial"/>
                          <w:iCs/>
                          <w:color w:val="000000"/>
                          <w:sz w:val="18"/>
                          <w:szCs w:val="18"/>
                        </w:rPr>
                      </w:pPr>
                      <w:r w:rsidRPr="00123533">
                        <w:rPr>
                          <w:rFonts w:cs="Arial"/>
                          <w:b/>
                          <w:iCs/>
                          <w:color w:val="000000"/>
                          <w:sz w:val="18"/>
                          <w:szCs w:val="18"/>
                        </w:rPr>
                        <w:t>Allergy or infection</w:t>
                      </w:r>
                      <w:r>
                        <w:rPr>
                          <w:rFonts w:cs="Arial"/>
                          <w:b/>
                          <w:iCs/>
                          <w:color w:val="000000"/>
                          <w:sz w:val="18"/>
                          <w:szCs w:val="18"/>
                        </w:rPr>
                        <w:t>s</w:t>
                      </w:r>
                      <w:r>
                        <w:rPr>
                          <w:rFonts w:cs="Arial"/>
                          <w:iCs/>
                          <w:color w:val="000000"/>
                          <w:sz w:val="18"/>
                          <w:szCs w:val="18"/>
                        </w:rPr>
                        <w:t xml:space="preserve"> can occur but are </w:t>
                      </w:r>
                      <w:r w:rsidRPr="00123533">
                        <w:rPr>
                          <w:rFonts w:cs="Arial"/>
                          <w:iCs/>
                          <w:color w:val="000000"/>
                          <w:sz w:val="18"/>
                          <w:szCs w:val="18"/>
                        </w:rPr>
                        <w:t>t</w:t>
                      </w:r>
                      <w:r>
                        <w:rPr>
                          <w:rFonts w:cs="Arial"/>
                          <w:iCs/>
                          <w:color w:val="000000"/>
                          <w:sz w:val="18"/>
                          <w:szCs w:val="18"/>
                        </w:rPr>
                        <w:t>hankfully</w:t>
                      </w:r>
                      <w:r w:rsidRPr="00123533">
                        <w:rPr>
                          <w:rFonts w:cs="Arial"/>
                          <w:iCs/>
                          <w:color w:val="000000"/>
                          <w:sz w:val="18"/>
                          <w:szCs w:val="18"/>
                        </w:rPr>
                        <w:t xml:space="preserve"> are extremely uncommon.   If you get a painful or itchy bump or swelling near an injection site please contact </w:t>
                      </w:r>
                      <w:r w:rsidR="001C07C4">
                        <w:rPr>
                          <w:rFonts w:cs="Arial"/>
                          <w:iCs/>
                          <w:color w:val="000000"/>
                          <w:sz w:val="18"/>
                          <w:szCs w:val="18"/>
                        </w:rPr>
                        <w:t xml:space="preserve">me </w:t>
                      </w:r>
                      <w:r w:rsidRPr="00123533">
                        <w:rPr>
                          <w:rFonts w:cs="Arial"/>
                          <w:iCs/>
                          <w:color w:val="000000"/>
                          <w:sz w:val="18"/>
                          <w:szCs w:val="18"/>
                        </w:rPr>
                        <w:t xml:space="preserve">immediately for a review.  </w:t>
                      </w:r>
                    </w:p>
                    <w:p w14:paraId="7364A12F" w14:textId="77777777" w:rsidR="00515DB9" w:rsidRPr="00123533" w:rsidRDefault="00515DB9" w:rsidP="00123533">
                      <w:pPr>
                        <w:autoSpaceDE w:val="0"/>
                        <w:autoSpaceDN w:val="0"/>
                        <w:adjustRightInd w:val="0"/>
                        <w:spacing w:after="0" w:line="240" w:lineRule="auto"/>
                        <w:rPr>
                          <w:rFonts w:cs="Arial"/>
                          <w:iCs/>
                          <w:color w:val="000000"/>
                          <w:sz w:val="18"/>
                          <w:szCs w:val="18"/>
                        </w:rPr>
                      </w:pPr>
                    </w:p>
                    <w:p w14:paraId="76886F79" w14:textId="77777777" w:rsidR="00515DB9" w:rsidRDefault="00515DB9" w:rsidP="00123533">
                      <w:pPr>
                        <w:autoSpaceDE w:val="0"/>
                        <w:autoSpaceDN w:val="0"/>
                        <w:adjustRightInd w:val="0"/>
                        <w:spacing w:after="0" w:line="240" w:lineRule="auto"/>
                        <w:rPr>
                          <w:rFonts w:cs="Arial"/>
                          <w:b/>
                          <w:iCs/>
                          <w:color w:val="000000"/>
                          <w:sz w:val="18"/>
                          <w:szCs w:val="18"/>
                        </w:rPr>
                      </w:pPr>
                      <w:r w:rsidRPr="00123533">
                        <w:rPr>
                          <w:rFonts w:cs="Arial"/>
                          <w:b/>
                          <w:iCs/>
                          <w:color w:val="000000"/>
                          <w:sz w:val="18"/>
                          <w:szCs w:val="18"/>
                        </w:rPr>
                        <w:t>When immediate help could be required:</w:t>
                      </w:r>
                    </w:p>
                    <w:p w14:paraId="6B296845" w14:textId="77777777" w:rsidR="00515DB9" w:rsidRPr="00123533" w:rsidRDefault="00515DB9" w:rsidP="00123533">
                      <w:pPr>
                        <w:autoSpaceDE w:val="0"/>
                        <w:autoSpaceDN w:val="0"/>
                        <w:adjustRightInd w:val="0"/>
                        <w:spacing w:after="0" w:line="240" w:lineRule="auto"/>
                        <w:rPr>
                          <w:rFonts w:cs="Arial"/>
                          <w:b/>
                          <w:iCs/>
                          <w:color w:val="000000"/>
                          <w:sz w:val="18"/>
                          <w:szCs w:val="18"/>
                        </w:rPr>
                      </w:pPr>
                    </w:p>
                    <w:p w14:paraId="2E920DE3" w14:textId="77777777" w:rsidR="00515DB9" w:rsidRPr="00123533" w:rsidRDefault="00515DB9" w:rsidP="00123533">
                      <w:pPr>
                        <w:autoSpaceDE w:val="0"/>
                        <w:autoSpaceDN w:val="0"/>
                        <w:adjustRightInd w:val="0"/>
                        <w:spacing w:after="0" w:line="240" w:lineRule="auto"/>
                        <w:rPr>
                          <w:rFonts w:cs="Arial"/>
                          <w:iCs/>
                          <w:color w:val="000000"/>
                          <w:sz w:val="18"/>
                          <w:szCs w:val="18"/>
                        </w:rPr>
                      </w:pPr>
                      <w:r w:rsidRPr="00123533">
                        <w:rPr>
                          <w:rFonts w:cs="Arial"/>
                          <w:b/>
                          <w:iCs/>
                          <w:color w:val="000000"/>
                          <w:sz w:val="18"/>
                          <w:szCs w:val="18"/>
                        </w:rPr>
                        <w:t>Pending Necrosis</w:t>
                      </w:r>
                      <w:r w:rsidRPr="00123533">
                        <w:rPr>
                          <w:rFonts w:cs="Arial"/>
                          <w:iCs/>
                          <w:color w:val="000000"/>
                          <w:sz w:val="18"/>
                          <w:szCs w:val="18"/>
                        </w:rPr>
                        <w:t xml:space="preserve"> though extremely rare needs immediate attention</w:t>
                      </w:r>
                      <w:r>
                        <w:rPr>
                          <w:rFonts w:cs="Arial"/>
                          <w:iCs/>
                          <w:color w:val="000000"/>
                          <w:sz w:val="18"/>
                          <w:szCs w:val="18"/>
                        </w:rPr>
                        <w:t xml:space="preserve"> to prevent scarring</w:t>
                      </w:r>
                      <w:r w:rsidRPr="00123533">
                        <w:rPr>
                          <w:rFonts w:cs="Arial"/>
                          <w:iCs/>
                          <w:color w:val="000000"/>
                          <w:sz w:val="18"/>
                          <w:szCs w:val="18"/>
                        </w:rPr>
                        <w:t xml:space="preserve">.  It is caused by </w:t>
                      </w:r>
                      <w:r>
                        <w:rPr>
                          <w:rFonts w:cs="Arial"/>
                          <w:iCs/>
                          <w:color w:val="000000"/>
                          <w:sz w:val="18"/>
                          <w:szCs w:val="18"/>
                        </w:rPr>
                        <w:t>filler or swelling disrupting</w:t>
                      </w:r>
                      <w:r w:rsidRPr="00123533">
                        <w:rPr>
                          <w:rFonts w:cs="Arial"/>
                          <w:iCs/>
                          <w:color w:val="000000"/>
                          <w:sz w:val="18"/>
                          <w:szCs w:val="18"/>
                        </w:rPr>
                        <w:t xml:space="preserve"> the usual blood supply causing discolouration (pale or dusky coloured skin) usually associated with pain within the first few hours after a treatment.  Higher risk areas are in the forehead or frown area, and the corner of the nose.  It can occur in many places however.  It requires an immediate return to the clinic or if after hours to A+E.  </w:t>
                      </w:r>
                    </w:p>
                    <w:p w14:paraId="342B89D1" w14:textId="77777777" w:rsidR="00515DB9" w:rsidRPr="00123533" w:rsidRDefault="00515DB9" w:rsidP="00123533">
                      <w:pPr>
                        <w:autoSpaceDE w:val="0"/>
                        <w:autoSpaceDN w:val="0"/>
                        <w:adjustRightInd w:val="0"/>
                        <w:spacing w:after="0" w:line="240" w:lineRule="auto"/>
                        <w:rPr>
                          <w:rFonts w:cs="Arial"/>
                          <w:b/>
                          <w:iCs/>
                          <w:color w:val="000000"/>
                          <w:sz w:val="18"/>
                          <w:szCs w:val="18"/>
                        </w:rPr>
                      </w:pPr>
                    </w:p>
                    <w:p w14:paraId="0552F44A" w14:textId="41F817C7" w:rsidR="00515DB9" w:rsidRPr="00123533" w:rsidRDefault="00515DB9" w:rsidP="00123533">
                      <w:pPr>
                        <w:rPr>
                          <w:sz w:val="18"/>
                          <w:szCs w:val="18"/>
                        </w:rPr>
                      </w:pPr>
                      <w:r w:rsidRPr="00123533">
                        <w:rPr>
                          <w:rFonts w:cs="Arial"/>
                          <w:b/>
                          <w:iCs/>
                          <w:color w:val="000000"/>
                          <w:sz w:val="18"/>
                          <w:szCs w:val="18"/>
                        </w:rPr>
                        <w:t xml:space="preserve">Anaphylaxis:  </w:t>
                      </w:r>
                      <w:r w:rsidRPr="00123533">
                        <w:rPr>
                          <w:rFonts w:cs="Arial"/>
                          <w:iCs/>
                          <w:color w:val="000000"/>
                          <w:sz w:val="18"/>
                          <w:szCs w:val="18"/>
                        </w:rPr>
                        <w:t>Though rare in the extreme, immediately after your treatment, if you were to start to feel generally unwell and develop swelling and redness around your face your clinician is trained to recognise and deal with anaphylaxis.  If you are no longer in the clinic</w:t>
                      </w:r>
                      <w:r w:rsidR="001C07C4">
                        <w:rPr>
                          <w:rFonts w:cs="Arial"/>
                          <w:iCs/>
                          <w:color w:val="000000"/>
                          <w:sz w:val="18"/>
                          <w:szCs w:val="18"/>
                        </w:rPr>
                        <w:t xml:space="preserve"> you</w:t>
                      </w:r>
                      <w:r w:rsidRPr="00123533">
                        <w:rPr>
                          <w:rFonts w:cs="Arial"/>
                          <w:iCs/>
                          <w:color w:val="000000"/>
                          <w:sz w:val="18"/>
                          <w:szCs w:val="18"/>
                        </w:rPr>
                        <w:t xml:space="preserve"> should be </w:t>
                      </w:r>
                      <w:proofErr w:type="spellStart"/>
                      <w:r w:rsidRPr="00123533">
                        <w:rPr>
                          <w:rFonts w:cs="Arial"/>
                          <w:iCs/>
                          <w:color w:val="000000"/>
                          <w:sz w:val="18"/>
                          <w:szCs w:val="18"/>
                        </w:rPr>
                        <w:t>callor</w:t>
                      </w:r>
                      <w:proofErr w:type="spellEnd"/>
                      <w:r w:rsidRPr="00123533">
                        <w:rPr>
                          <w:rFonts w:cs="Arial"/>
                          <w:iCs/>
                          <w:color w:val="000000"/>
                          <w:sz w:val="18"/>
                          <w:szCs w:val="18"/>
                        </w:rPr>
                        <w:t xml:space="preserve"> an ambulance explaining your concern is anaphylaxis</w:t>
                      </w:r>
                    </w:p>
                  </w:txbxContent>
                </v:textbox>
              </v:shape>
            </w:pict>
          </mc:Fallback>
        </mc:AlternateContent>
      </w:r>
    </w:p>
    <w:sectPr w:rsidR="00641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A6"/>
    <w:rsid w:val="001167A6"/>
    <w:rsid w:val="001C07C4"/>
    <w:rsid w:val="00515DB9"/>
    <w:rsid w:val="00BD5A53"/>
    <w:rsid w:val="00D6679D"/>
    <w:rsid w:val="00E23BD5"/>
    <w:rsid w:val="00FB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4521"/>
  <w15:docId w15:val="{DFB3AA0D-3779-4D22-AA10-A38C8691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dc:creator>
  <cp:lastModifiedBy>Alex Mccarthy</cp:lastModifiedBy>
  <cp:revision>2</cp:revision>
  <dcterms:created xsi:type="dcterms:W3CDTF">2018-04-23T18:21:00Z</dcterms:created>
  <dcterms:modified xsi:type="dcterms:W3CDTF">2018-04-23T18:21:00Z</dcterms:modified>
</cp:coreProperties>
</file>